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5C" w:rsidRPr="000A72B4" w:rsidRDefault="00465D5C" w:rsidP="000A72B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72B4">
        <w:rPr>
          <w:rFonts w:ascii="Times New Roman" w:hAnsi="Times New Roman"/>
          <w:b/>
          <w:sz w:val="28"/>
          <w:szCs w:val="28"/>
          <w:lang w:val="uk-UA"/>
        </w:rPr>
        <w:t>Дистанційне навчання</w:t>
      </w:r>
    </w:p>
    <w:p w:rsidR="00465D5C" w:rsidRPr="000A72B4" w:rsidRDefault="00465D5C" w:rsidP="000A72B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A72B4">
        <w:rPr>
          <w:rFonts w:ascii="Times New Roman" w:hAnsi="Times New Roman"/>
          <w:b/>
          <w:sz w:val="28"/>
          <w:szCs w:val="28"/>
          <w:lang w:val="uk-UA"/>
        </w:rPr>
        <w:t>2021/2022 навчальний рік</w:t>
      </w:r>
    </w:p>
    <w:p w:rsidR="00465D5C" w:rsidRPr="001A21A3" w:rsidRDefault="00465D5C" w:rsidP="000A72B4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1A21A3">
        <w:rPr>
          <w:rFonts w:ascii="Times New Roman" w:hAnsi="Times New Roman"/>
          <w:b/>
          <w:sz w:val="28"/>
          <w:szCs w:val="28"/>
          <w:u w:val="single"/>
          <w:lang w:val="uk-UA"/>
        </w:rPr>
        <w:t>5-Б клас</w:t>
      </w:r>
    </w:p>
    <w:tbl>
      <w:tblPr>
        <w:tblW w:w="107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763"/>
        <w:gridCol w:w="1984"/>
        <w:gridCol w:w="4395"/>
      </w:tblGrid>
      <w:tr w:rsidR="00465D5C" w:rsidRPr="00CA52CC" w:rsidTr="00CA52CC">
        <w:tc>
          <w:tcPr>
            <w:tcW w:w="562" w:type="dxa"/>
          </w:tcPr>
          <w:p w:rsidR="00465D5C" w:rsidRPr="00CA52CC" w:rsidRDefault="00465D5C" w:rsidP="00CA5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763" w:type="dxa"/>
          </w:tcPr>
          <w:p w:rsidR="00465D5C" w:rsidRPr="00CA52CC" w:rsidRDefault="00465D5C" w:rsidP="00CA5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984" w:type="dxa"/>
          </w:tcPr>
          <w:p w:rsidR="00465D5C" w:rsidRPr="00CA52CC" w:rsidRDefault="00465D5C" w:rsidP="00CA5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4395" w:type="dxa"/>
          </w:tcPr>
          <w:p w:rsidR="00465D5C" w:rsidRPr="00CA52CC" w:rsidRDefault="00465D5C" w:rsidP="00CA5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Посилання</w:t>
            </w:r>
          </w:p>
        </w:tc>
      </w:tr>
      <w:tr w:rsidR="00465D5C" w:rsidRPr="00CA52CC" w:rsidTr="00CA52CC">
        <w:tc>
          <w:tcPr>
            <w:tcW w:w="562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63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984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Дунаєвська І.М.</w:t>
            </w:r>
          </w:p>
        </w:tc>
        <w:tc>
          <w:tcPr>
            <w:tcW w:w="4395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https://meet.google.com/mgk-avqv-fmr</w:t>
            </w:r>
          </w:p>
        </w:tc>
      </w:tr>
      <w:tr w:rsidR="00465D5C" w:rsidRPr="00CA52CC" w:rsidTr="00CA52CC">
        <w:tc>
          <w:tcPr>
            <w:tcW w:w="562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763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84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Слюсар І.В.</w:t>
            </w:r>
          </w:p>
        </w:tc>
        <w:tc>
          <w:tcPr>
            <w:tcW w:w="4395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https://meet.google.com/msp-ammi-rzm</w:t>
            </w:r>
          </w:p>
        </w:tc>
      </w:tr>
      <w:tr w:rsidR="00465D5C" w:rsidRPr="00CA52CC" w:rsidTr="00CA52CC">
        <w:tc>
          <w:tcPr>
            <w:tcW w:w="562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63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84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Шрамко О.М.</w:t>
            </w:r>
          </w:p>
        </w:tc>
        <w:tc>
          <w:tcPr>
            <w:tcW w:w="4395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https://meet.google.com/bnb-wefw-mcs</w:t>
            </w:r>
          </w:p>
        </w:tc>
      </w:tr>
      <w:tr w:rsidR="00465D5C" w:rsidRPr="00CA52CC" w:rsidTr="00CA52CC">
        <w:tc>
          <w:tcPr>
            <w:tcW w:w="562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63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984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Пристайчук Н.М</w:t>
            </w:r>
          </w:p>
        </w:tc>
        <w:tc>
          <w:tcPr>
            <w:tcW w:w="4395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https://meet.google.com/gjh-hots-jon</w:t>
            </w:r>
          </w:p>
        </w:tc>
      </w:tr>
      <w:tr w:rsidR="00465D5C" w:rsidRPr="00CA52CC" w:rsidTr="00CA52CC">
        <w:tc>
          <w:tcPr>
            <w:tcW w:w="562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63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1984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Семенюк О.П.</w:t>
            </w:r>
          </w:p>
        </w:tc>
        <w:tc>
          <w:tcPr>
            <w:tcW w:w="4395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https://meet.google.com/hte-kmnu-fcb</w:t>
            </w:r>
          </w:p>
        </w:tc>
      </w:tr>
      <w:tr w:rsidR="00465D5C" w:rsidRPr="00CA52CC" w:rsidTr="00CA52CC">
        <w:tc>
          <w:tcPr>
            <w:tcW w:w="562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63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984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Білозір О.Б.</w:t>
            </w:r>
          </w:p>
        </w:tc>
        <w:tc>
          <w:tcPr>
            <w:tcW w:w="4395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https://meet.google.com/pjh-zjph-cst</w:t>
            </w:r>
          </w:p>
        </w:tc>
      </w:tr>
      <w:tr w:rsidR="00465D5C" w:rsidRPr="00CA52CC" w:rsidTr="00CA52CC">
        <w:tc>
          <w:tcPr>
            <w:tcW w:w="562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63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984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Вечірко В.П.</w:t>
            </w:r>
          </w:p>
        </w:tc>
        <w:tc>
          <w:tcPr>
            <w:tcW w:w="4395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https://meet.google.com/uaq-bfge-gak</w:t>
            </w:r>
          </w:p>
        </w:tc>
      </w:tr>
      <w:tr w:rsidR="00465D5C" w:rsidRPr="00CA52CC" w:rsidTr="00CA52CC">
        <w:tc>
          <w:tcPr>
            <w:tcW w:w="562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63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984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Мазур О.М.</w:t>
            </w:r>
          </w:p>
        </w:tc>
        <w:tc>
          <w:tcPr>
            <w:tcW w:w="4395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https://meet.google.com/jjp-adsq-kei</w:t>
            </w:r>
          </w:p>
        </w:tc>
      </w:tr>
      <w:tr w:rsidR="00465D5C" w:rsidRPr="00CA52CC" w:rsidTr="00CA52CC">
        <w:tc>
          <w:tcPr>
            <w:tcW w:w="562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63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1984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Борова І.М.</w:t>
            </w:r>
          </w:p>
        </w:tc>
        <w:tc>
          <w:tcPr>
            <w:tcW w:w="4395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https://meet.google.com/thk-fucn-kny</w:t>
            </w:r>
          </w:p>
        </w:tc>
      </w:tr>
      <w:tr w:rsidR="00465D5C" w:rsidRPr="00CA52CC" w:rsidTr="00CA52CC">
        <w:tc>
          <w:tcPr>
            <w:tcW w:w="562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63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Основи здоров</w:t>
            </w:r>
            <w:r w:rsidRPr="00CA52C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984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Кулак Т.І.</w:t>
            </w:r>
          </w:p>
        </w:tc>
        <w:tc>
          <w:tcPr>
            <w:tcW w:w="4395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https://meet.google.com/pkh-rdyf-zvo</w:t>
            </w:r>
          </w:p>
        </w:tc>
      </w:tr>
      <w:tr w:rsidR="00465D5C" w:rsidRPr="00CA52CC" w:rsidTr="00CA52CC">
        <w:tc>
          <w:tcPr>
            <w:tcW w:w="562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763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 з психологом</w:t>
            </w:r>
          </w:p>
        </w:tc>
        <w:tc>
          <w:tcPr>
            <w:tcW w:w="1984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Бондар І.П.</w:t>
            </w:r>
          </w:p>
        </w:tc>
        <w:tc>
          <w:tcPr>
            <w:tcW w:w="4395" w:type="dxa"/>
          </w:tcPr>
          <w:p w:rsidR="00465D5C" w:rsidRPr="00CA52CC" w:rsidRDefault="00465D5C" w:rsidP="00CA52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2CC">
              <w:rPr>
                <w:rFonts w:ascii="Times New Roman" w:hAnsi="Times New Roman"/>
                <w:sz w:val="24"/>
                <w:szCs w:val="24"/>
                <w:lang w:val="uk-UA"/>
              </w:rPr>
              <w:t>https://meet.google.com/jmi-xqsn-qhm</w:t>
            </w:r>
          </w:p>
        </w:tc>
      </w:tr>
    </w:tbl>
    <w:p w:rsidR="00465D5C" w:rsidRDefault="00465D5C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65D5C" w:rsidRDefault="00465D5C" w:rsidP="00AD48A4">
      <w:pPr>
        <w:pStyle w:val="normal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ЗАТВЕРДЖУЮ</w:t>
      </w:r>
    </w:p>
    <w:p w:rsidR="00465D5C" w:rsidRDefault="00465D5C" w:rsidP="00AD48A4">
      <w:pPr>
        <w:pStyle w:val="normal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 №1</w:t>
      </w:r>
    </w:p>
    <w:p w:rsidR="00465D5C" w:rsidRDefault="00465D5C" w:rsidP="00AD48A4">
      <w:pPr>
        <w:pStyle w:val="normal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5D5C" w:rsidRDefault="00465D5C" w:rsidP="00AD48A4">
      <w:pPr>
        <w:pStyle w:val="normal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__________Оксана Білозір</w:t>
      </w:r>
    </w:p>
    <w:p w:rsidR="00465D5C" w:rsidRDefault="00465D5C" w:rsidP="00AD48A4">
      <w:pPr>
        <w:pStyle w:val="normal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“____” березня 2022 р.</w:t>
      </w:r>
    </w:p>
    <w:p w:rsidR="00465D5C" w:rsidRDefault="00465D5C" w:rsidP="00AD48A4">
      <w:pPr>
        <w:pStyle w:val="normal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5D5C" w:rsidRDefault="00465D5C" w:rsidP="00AD48A4">
      <w:pPr>
        <w:pStyle w:val="normal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Практичні завдання </w:t>
      </w:r>
    </w:p>
    <w:p w:rsidR="00465D5C" w:rsidRDefault="00465D5C" w:rsidP="00AD48A4">
      <w:pPr>
        <w:pStyle w:val="normal0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виконання здобувачами освіти на період з 14.03. по 18.03.2022 року</w:t>
      </w:r>
    </w:p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 5-Б</w:t>
      </w:r>
    </w:p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4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20"/>
        <w:gridCol w:w="405"/>
        <w:gridCol w:w="1680"/>
        <w:gridCol w:w="3765"/>
        <w:gridCol w:w="2385"/>
        <w:gridCol w:w="2250"/>
        <w:gridCol w:w="1380"/>
        <w:gridCol w:w="2100"/>
      </w:tblGrid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Практичні завдання для виконання       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Посилання на освітню платформу/електронні ресурси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Термін 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 та ініціали вчителя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 і природа.Погода сьогодні.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Впр.2(б), с.157 - написати лист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Пристайчук Н.М.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Другорядні члени речення. Означення.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Опрацювати правило в підручнику на с.190-191, виконати впр.442, підкреслити означення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</w: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Дунаєвська І.М.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Білозір О.Б.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Ділення десяткових дробів на натуральне число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п.35, ст.221-223, №970,</w:t>
            </w:r>
          </w:p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№972(1-5)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Шрамко О.М.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4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20"/>
        <w:gridCol w:w="405"/>
        <w:gridCol w:w="1680"/>
        <w:gridCol w:w="3765"/>
        <w:gridCol w:w="2415"/>
        <w:gridCol w:w="2295"/>
        <w:gridCol w:w="1380"/>
        <w:gridCol w:w="1980"/>
      </w:tblGrid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Практичні завдання для виконання       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Посилання на освітню платформу/електронні ресурси</w:t>
            </w: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Термін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 та ініціали вчителя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Історія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Історичні праці про Україну козацьких часів та 19-початку 20 ст.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п.20</w:t>
            </w:r>
          </w:p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завдання 1-3 ст.116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Вечірко В.П.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Інформатика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Лінійні алгоритми.Складання та виконання лінійних алгоритмів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Опрацювати п. 4.2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Мазур О.М.</w:t>
            </w:r>
          </w:p>
        </w:tc>
      </w:tr>
      <w:tr w:rsidR="00465D5C" w:rsidTr="00B753C5">
        <w:trPr>
          <w:trHeight w:val="477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Ділення десяткових дробів на десятковий дріб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п.35, №974(3,4),№982(1-5)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Шрамко О.М.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Німецька мова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Одяг.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Вивч. слова,  впр.4,с.95</w:t>
            </w:r>
          </w:p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описати одяг Алекса)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Семенюк А.П.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37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Другорядні члени речення. Обставина</w:t>
            </w:r>
          </w:p>
        </w:tc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Опрацювати правила на с.191-192 виконати вправу 447, підкреслити обставини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Дунаєвська І.М.</w:t>
            </w:r>
          </w:p>
        </w:tc>
      </w:tr>
    </w:tbl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4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20"/>
        <w:gridCol w:w="405"/>
        <w:gridCol w:w="1725"/>
        <w:gridCol w:w="3735"/>
        <w:gridCol w:w="2595"/>
        <w:gridCol w:w="2175"/>
        <w:gridCol w:w="1350"/>
        <w:gridCol w:w="1965"/>
      </w:tblGrid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Практичні завдання для виконання       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Посилання на освітню платформу/електронні ресурси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Термін 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 та ініціали вчителя</w:t>
            </w:r>
          </w:p>
        </w:tc>
      </w:tr>
      <w:tr w:rsidR="00465D5C" w:rsidTr="00B753C5">
        <w:trPr>
          <w:trHeight w:val="295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Позакласне читання. Марина Павленко. “Миколчині історії”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Опрацювати біографію Тараса Шевченка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 І.В.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Ділення десяткових дробів на десятковий дріб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п.35,  ,№983(1-10)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Шрамко О.М.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мова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Тренувальні вправи на визначення другорядних членів речення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Повторити правила на с. 187-192, скласти і записати три речення і підкреслити головні і другорядні члени речення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Дунаєвська І.М.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Природознав-</w:t>
            </w:r>
          </w:p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Значення води у природі. Використання води людиною.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Прочитати параграф 32 ст.113-114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Борова І.М.</w:t>
            </w:r>
          </w:p>
        </w:tc>
      </w:tr>
    </w:tbl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4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20"/>
        <w:gridCol w:w="420"/>
        <w:gridCol w:w="1590"/>
        <w:gridCol w:w="3630"/>
        <w:gridCol w:w="2865"/>
        <w:gridCol w:w="2340"/>
        <w:gridCol w:w="1320"/>
        <w:gridCol w:w="1935"/>
      </w:tblGrid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Практичні завдання для виконання       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Посилання на освітню платформу/електронні ресурси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Термін 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 та ініціали вчителя</w:t>
            </w:r>
          </w:p>
        </w:tc>
      </w:tr>
      <w:tr w:rsidR="00465D5C" w:rsidTr="00B753C5">
        <w:trPr>
          <w:trHeight w:val="477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Pr="00415079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Підготувати повідомлення на тему: «ПМД потерпілим у НС»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Pr="00415079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Відпрацювати алгоритм надання ПМД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Pr="00415079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23.03.2022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 Т.І.</w:t>
            </w:r>
          </w:p>
        </w:tc>
      </w:tr>
      <w:tr w:rsidR="00465D5C" w:rsidTr="00B753C5">
        <w:trPr>
          <w:trHeight w:val="1431"/>
        </w:trPr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Німецька мова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Який одяг тобі до вподоби ?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.Впр.7,с.99; викон. тест  на сайті “На Урок”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before="240" w:after="240" w:line="240" w:lineRule="auto"/>
              <w:ind w:left="-560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4">
              <w:r>
                <w:rPr>
                  <w:rFonts w:ascii="Times New Roman" w:hAnsi="Times New Roman" w:cs="Times New Roman"/>
                  <w:color w:val="1155CC"/>
                  <w:u w:val="single"/>
                </w:rPr>
                <w:t>htnahttps://naurok.com.ua/test/join?gamecode=795954</w:t>
              </w:r>
            </w:hyperlink>
          </w:p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color w:val="333333"/>
                <w:sz w:val="19"/>
                <w:szCs w:val="19"/>
              </w:rPr>
              <w:t xml:space="preserve">до  </w:t>
            </w:r>
            <w:r>
              <w:rPr>
                <w:b/>
                <w:color w:val="333333"/>
                <w:sz w:val="19"/>
                <w:szCs w:val="19"/>
              </w:rPr>
              <w:t>21 березня 17:00</w:t>
            </w:r>
            <w:r>
              <w:rPr>
                <w:color w:val="333333"/>
                <w:sz w:val="19"/>
                <w:szCs w:val="19"/>
              </w:rPr>
              <w:t xml:space="preserve"> 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Семенюк А.П.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Ділення десяткових дробів на десятковий дріб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п.35, ст.221-223, №978(1-3),№985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Шрамко О.М.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 і природа. Краса природи. Пори року.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Впр.3, с.179 - виписати правильні речення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Пристайчук Н.М.</w:t>
            </w:r>
          </w:p>
        </w:tc>
      </w:tr>
    </w:tbl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4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20"/>
        <w:gridCol w:w="405"/>
        <w:gridCol w:w="1605"/>
        <w:gridCol w:w="3615"/>
        <w:gridCol w:w="2955"/>
        <w:gridCol w:w="2265"/>
        <w:gridCol w:w="1320"/>
        <w:gridCol w:w="1920"/>
      </w:tblGrid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Практичні завдання для виконання       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Посилання на освітню платформу/електронні ресурси</w:t>
            </w: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Термін </w:t>
            </w:r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 та ініціали вчителя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Природознав-</w:t>
            </w:r>
          </w:p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Урок-гра “Вода на Землі”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Повторити параграфи 30-32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Борова І.М.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Зарубіжна література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Білозір О.Б.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 мова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 і природа. Турбота про природу.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Впр.1 с.180 - вілповідати на питання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21.03.2022</w:t>
            </w:r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Пристайчук Н.М.</w:t>
            </w:r>
          </w:p>
        </w:tc>
      </w:tr>
      <w:tr w:rsidR="00465D5C" w:rsidTr="00B753C5"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Українська література</w:t>
            </w:r>
          </w:p>
        </w:tc>
        <w:tc>
          <w:tcPr>
            <w:tcW w:w="36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 Шевченко. Україна часів поета. С. Васильченко “В бур’янах”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Прочитати з підручника,с.187-194, відповідати на запитання</w:t>
            </w:r>
          </w:p>
        </w:tc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5D5C" w:rsidRDefault="00465D5C" w:rsidP="00B753C5">
            <w:pPr>
              <w:pStyle w:val="normal0"/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Слюсар І.В.</w:t>
            </w:r>
          </w:p>
        </w:tc>
      </w:tr>
    </w:tbl>
    <w:p w:rsidR="00465D5C" w:rsidRDefault="00465D5C" w:rsidP="00AD48A4">
      <w:pPr>
        <w:pStyle w:val="normal0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65D5C" w:rsidRDefault="00465D5C" w:rsidP="00AD48A4">
      <w:pPr>
        <w:pStyle w:val="normal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5D5C" w:rsidRDefault="00465D5C" w:rsidP="00AD48A4"/>
    <w:p w:rsidR="00465D5C" w:rsidRPr="00AD48A4" w:rsidRDefault="00465D5C">
      <w:pPr>
        <w:rPr>
          <w:rFonts w:ascii="Times New Roman" w:hAnsi="Times New Roman"/>
          <w:sz w:val="24"/>
          <w:szCs w:val="24"/>
          <w:lang w:val="en-US"/>
        </w:rPr>
      </w:pPr>
    </w:p>
    <w:sectPr w:rsidR="00465D5C" w:rsidRPr="00AD48A4" w:rsidSect="00AD48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5DC"/>
    <w:rsid w:val="000A72B4"/>
    <w:rsid w:val="001A21A3"/>
    <w:rsid w:val="00205FA8"/>
    <w:rsid w:val="00210853"/>
    <w:rsid w:val="002B056F"/>
    <w:rsid w:val="00415079"/>
    <w:rsid w:val="00465D5C"/>
    <w:rsid w:val="007128B6"/>
    <w:rsid w:val="00AD48A4"/>
    <w:rsid w:val="00B753C5"/>
    <w:rsid w:val="00BE7F87"/>
    <w:rsid w:val="00CA52CC"/>
    <w:rsid w:val="00DB55DC"/>
    <w:rsid w:val="00F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8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55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AD48A4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join?gamecode=7959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5</Pages>
  <Words>697</Words>
  <Characters>3973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Shvets</cp:lastModifiedBy>
  <cp:revision>4</cp:revision>
  <dcterms:created xsi:type="dcterms:W3CDTF">2022-02-11T07:22:00Z</dcterms:created>
  <dcterms:modified xsi:type="dcterms:W3CDTF">2022-03-21T07:55:00Z</dcterms:modified>
</cp:coreProperties>
</file>